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1F" w:rsidRPr="00AC6178" w:rsidRDefault="009E4C1F" w:rsidP="009E4C1F">
      <w:pPr>
        <w:spacing w:beforeLines="120" w:before="288" w:afterLines="120" w:after="288" w:line="312" w:lineRule="auto"/>
        <w:jc w:val="center"/>
        <w:rPr>
          <w:rFonts w:ascii="Arial" w:eastAsia="Arial" w:hAnsi="Arial" w:cs="Arial"/>
          <w:b/>
          <w:color w:val="0C3173"/>
          <w:sz w:val="30"/>
        </w:rPr>
      </w:pPr>
      <w:r w:rsidRPr="00AC6178">
        <w:rPr>
          <w:rFonts w:ascii="Arial" w:eastAsia="Arial" w:hAnsi="Arial" w:cs="Arial"/>
          <w:b/>
          <w:color w:val="0C3173"/>
          <w:sz w:val="30"/>
        </w:rPr>
        <w:t xml:space="preserve">Anlage </w:t>
      </w:r>
      <w:r w:rsidR="00183D34" w:rsidRPr="00AC6178">
        <w:rPr>
          <w:rFonts w:ascii="Arial" w:eastAsia="Arial" w:hAnsi="Arial" w:cs="Arial"/>
          <w:b/>
          <w:color w:val="0C3173"/>
          <w:sz w:val="30"/>
        </w:rPr>
        <w:t>3</w:t>
      </w:r>
    </w:p>
    <w:p w:rsidR="009E4C1F" w:rsidRPr="00AC6178" w:rsidRDefault="00183D34" w:rsidP="009E4C1F">
      <w:pPr>
        <w:spacing w:beforeLines="120" w:before="288" w:afterLines="120" w:after="288" w:line="312" w:lineRule="auto"/>
        <w:jc w:val="center"/>
        <w:rPr>
          <w:rFonts w:ascii="Arial" w:eastAsia="Arial" w:hAnsi="Arial" w:cs="Arial"/>
          <w:b/>
          <w:color w:val="0C3173"/>
          <w:sz w:val="30"/>
        </w:rPr>
      </w:pPr>
      <w:r w:rsidRPr="00AC6178">
        <w:rPr>
          <w:rFonts w:ascii="Arial" w:eastAsia="Arial" w:hAnsi="Arial" w:cs="Arial"/>
          <w:b/>
          <w:color w:val="0C3173"/>
          <w:sz w:val="30"/>
        </w:rPr>
        <w:t>Erläuterungen</w:t>
      </w:r>
      <w:r w:rsidR="009E4C1F" w:rsidRPr="00AC6178">
        <w:rPr>
          <w:rFonts w:ascii="Arial" w:eastAsia="Arial" w:hAnsi="Arial" w:cs="Arial"/>
          <w:b/>
          <w:color w:val="0C3173"/>
          <w:sz w:val="30"/>
        </w:rPr>
        <w:t xml:space="preserve"> zur Einheitlichen Europäischen Eigenerklärung</w:t>
      </w:r>
    </w:p>
    <w:p w:rsidR="009E4C1F" w:rsidRPr="00AC6178" w:rsidRDefault="009E4C1F" w:rsidP="009E4C1F">
      <w:pPr>
        <w:spacing w:before="120" w:after="120"/>
        <w:jc w:val="both"/>
        <w:rPr>
          <w:rFonts w:ascii="Arial" w:hAnsi="Arial" w:cs="Arial"/>
          <w:color w:val="0C3173"/>
          <w:sz w:val="24"/>
          <w:szCs w:val="24"/>
        </w:rPr>
      </w:pP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</w:pPr>
      <w:r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>Vorab:</w:t>
      </w: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  <w:r w:rsidRPr="00AC6178">
        <w:rPr>
          <w:rFonts w:ascii="Arial" w:eastAsiaTheme="minorHAnsi" w:hAnsi="Arial" w:cs="Arial"/>
          <w:color w:val="0C3173"/>
          <w:sz w:val="24"/>
          <w:szCs w:val="24"/>
          <w:lang w:eastAsia="en-US"/>
        </w:rPr>
        <w:t xml:space="preserve">Bitte beachten Sie, dass die in </w:t>
      </w:r>
      <w:r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 xml:space="preserve">Anlage </w:t>
      </w:r>
      <w:r w:rsidR="00F84886"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>2</w:t>
      </w:r>
      <w:r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 xml:space="preserve"> </w:t>
      </w:r>
      <w:r w:rsidRPr="00AC6178">
        <w:rPr>
          <w:rFonts w:ascii="Arial" w:eastAsiaTheme="minorHAnsi" w:hAnsi="Arial" w:cs="Arial"/>
          <w:color w:val="0C3173"/>
          <w:sz w:val="24"/>
          <w:szCs w:val="24"/>
          <w:lang w:eastAsia="en-US"/>
        </w:rPr>
        <w:t xml:space="preserve">beigefügte Datei </w:t>
      </w:r>
      <w:r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 xml:space="preserve">nicht druckbar </w:t>
      </w:r>
      <w:r w:rsidRPr="00AC6178">
        <w:rPr>
          <w:rFonts w:ascii="Arial" w:eastAsiaTheme="minorHAnsi" w:hAnsi="Arial" w:cs="Arial"/>
          <w:color w:val="0C3173"/>
          <w:sz w:val="24"/>
          <w:szCs w:val="24"/>
          <w:lang w:eastAsia="en-US"/>
        </w:rPr>
        <w:t>ist. Diese Datei muss zunächst lokal zwischengespeichert werden, bevor diese sodann gemäß der nachfolgenden D</w:t>
      </w:r>
      <w:bookmarkStart w:id="0" w:name="_GoBack"/>
      <w:bookmarkEnd w:id="0"/>
      <w:r w:rsidRPr="00AC6178">
        <w:rPr>
          <w:rFonts w:ascii="Arial" w:eastAsiaTheme="minorHAnsi" w:hAnsi="Arial" w:cs="Arial"/>
          <w:color w:val="0C3173"/>
          <w:sz w:val="24"/>
          <w:szCs w:val="24"/>
          <w:lang w:eastAsia="en-US"/>
        </w:rPr>
        <w:t>arstellung im Internet zum Ausfüllen hochgeladen werden kann.</w:t>
      </w: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</w:pP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</w:pPr>
      <w:r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 xml:space="preserve">Hinweis zum Herunterladen der Anlage </w:t>
      </w:r>
      <w:r w:rsidR="00F84886"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>2</w:t>
      </w:r>
      <w:r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>:</w:t>
      </w: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</w:pP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  <w:r w:rsidRPr="00AC6178">
        <w:rPr>
          <w:rFonts w:ascii="Arial" w:eastAsiaTheme="minorHAnsi" w:hAnsi="Arial" w:cs="Arial"/>
          <w:color w:val="0C3173"/>
          <w:sz w:val="24"/>
          <w:szCs w:val="24"/>
          <w:lang w:eastAsia="en-US"/>
        </w:rPr>
        <w:t xml:space="preserve">Die Datei in </w:t>
      </w:r>
      <w:r w:rsidR="00F84886"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>Anlage 2</w:t>
      </w:r>
      <w:r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 xml:space="preserve"> </w:t>
      </w:r>
      <w:r w:rsidRPr="00AC6178">
        <w:rPr>
          <w:rFonts w:ascii="Arial" w:eastAsiaTheme="minorHAnsi" w:hAnsi="Arial" w:cs="Arial"/>
          <w:color w:val="0C3173"/>
          <w:sz w:val="24"/>
          <w:szCs w:val="24"/>
          <w:lang w:eastAsia="en-US"/>
        </w:rPr>
        <w:t>muss vor Verwendung zunächst lokal zwischengespeichert werden. Dies geschieht üblicherweise dadurch, dass Sie auf der Internetseite</w:t>
      </w: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</w:p>
    <w:p w:rsidR="009E4C1F" w:rsidRPr="00AC6178" w:rsidRDefault="005A7EAE" w:rsidP="00644F3F">
      <w:pPr>
        <w:autoSpaceDE w:val="0"/>
        <w:autoSpaceDN w:val="0"/>
        <w:adjustRightInd w:val="0"/>
        <w:spacing w:before="120" w:after="120"/>
        <w:ind w:left="708"/>
        <w:jc w:val="center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  <w:hyperlink r:id="rId7" w:history="1">
        <w:r w:rsidR="00644F3F" w:rsidRPr="00AC6178">
          <w:rPr>
            <w:rStyle w:val="Hyperlink"/>
            <w:rFonts w:ascii="Arial" w:eastAsiaTheme="minorHAnsi" w:hAnsi="Arial" w:cs="Arial"/>
            <w:color w:val="0C3173"/>
            <w:sz w:val="24"/>
            <w:szCs w:val="24"/>
            <w:lang w:eastAsia="en-US"/>
          </w:rPr>
          <w:t>https://www.efg-berlin.eu/ausschreibungen-projektaufrufe/instrument-16/</w:t>
        </w:r>
      </w:hyperlink>
    </w:p>
    <w:p w:rsidR="00644F3F" w:rsidRPr="00AC6178" w:rsidRDefault="00644F3F" w:rsidP="00644F3F">
      <w:pPr>
        <w:autoSpaceDE w:val="0"/>
        <w:autoSpaceDN w:val="0"/>
        <w:adjustRightInd w:val="0"/>
        <w:spacing w:before="120" w:after="120"/>
        <w:ind w:left="708"/>
        <w:jc w:val="center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  <w:r w:rsidRPr="00AC6178">
        <w:rPr>
          <w:rFonts w:ascii="Arial" w:eastAsiaTheme="minorHAnsi" w:hAnsi="Arial" w:cs="Arial"/>
          <w:color w:val="0C3173"/>
          <w:sz w:val="24"/>
          <w:szCs w:val="24"/>
          <w:lang w:eastAsia="en-US"/>
        </w:rPr>
        <w:t>die Datei mit der rechten Maustaste anklicken. Sodann öffnet sich ein Fenster; in diesem wählen Sie aus: „Ziel speichern unter“ und speichern die Datei zwischen. Sodann gehen Sie auf die Internetseite</w:t>
      </w: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</w:p>
    <w:p w:rsidR="00F84886" w:rsidRPr="00AC6178" w:rsidRDefault="00E82B1C" w:rsidP="00F84886">
      <w:pPr>
        <w:spacing w:before="120" w:after="120"/>
        <w:ind w:left="708"/>
        <w:jc w:val="center"/>
        <w:rPr>
          <w:rFonts w:ascii="Arial" w:hAnsi="Arial" w:cs="Arial"/>
          <w:color w:val="0C3173"/>
          <w:sz w:val="24"/>
          <w:szCs w:val="24"/>
        </w:rPr>
      </w:pPr>
      <w:hyperlink r:id="rId8" w:history="1">
        <w:r w:rsidR="00F84886" w:rsidRPr="00AC6178">
          <w:rPr>
            <w:rStyle w:val="Hyperlink"/>
            <w:rFonts w:ascii="Arial" w:hAnsi="Arial" w:cs="Arial"/>
            <w:color w:val="0C3173"/>
            <w:sz w:val="24"/>
            <w:szCs w:val="24"/>
          </w:rPr>
          <w:t>https://ec.europa.eu/tools/espd/filter?lang=de</w:t>
        </w:r>
      </w:hyperlink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  <w:r w:rsidRPr="00AC6178">
        <w:rPr>
          <w:rFonts w:ascii="Arial" w:eastAsiaTheme="minorHAnsi" w:hAnsi="Arial" w:cs="Arial"/>
          <w:color w:val="0C3173"/>
          <w:sz w:val="24"/>
          <w:szCs w:val="24"/>
          <w:lang w:eastAsia="en-US"/>
        </w:rPr>
        <w:t>und gehen weiter vor, wie nachfolgend beschrieben.</w:t>
      </w: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</w:pPr>
      <w:r w:rsidRPr="00AC6178">
        <w:rPr>
          <w:rFonts w:ascii="Arial" w:eastAsiaTheme="minorHAnsi" w:hAnsi="Arial" w:cs="Arial"/>
          <w:b/>
          <w:bCs/>
          <w:color w:val="0C3173"/>
          <w:sz w:val="24"/>
          <w:szCs w:val="24"/>
          <w:lang w:eastAsia="en-US"/>
        </w:rPr>
        <w:t>Zur Erstellung der EEE gehen Sie bitte wie folgt vor:</w:t>
      </w: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</w:p>
    <w:p w:rsidR="00084FAA" w:rsidRPr="00AC6178" w:rsidRDefault="009E4C1F" w:rsidP="009E4C1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  <w:r w:rsidRPr="00AC6178">
        <w:rPr>
          <w:rFonts w:ascii="Arial" w:eastAsiaTheme="minorHAnsi" w:hAnsi="Arial" w:cs="Arial"/>
          <w:color w:val="0C3173"/>
          <w:sz w:val="24"/>
          <w:szCs w:val="24"/>
          <w:lang w:eastAsia="en-US"/>
        </w:rPr>
        <w:t>Die EEE kann über einen elektronischen Online-Dienst der EU-Kommission ausgefüllt werden. Dieser Online-Dienst führt die Nutzer Schritt für Schritt durch die Erstellung einer EEE; sie kann nach Abschluss als PDF und in weiteren elektronischen Formaten abgerufen werden.</w:t>
      </w:r>
    </w:p>
    <w:p w:rsidR="009E4C1F" w:rsidRPr="00AC6178" w:rsidRDefault="009E4C1F" w:rsidP="009E4C1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eastAsiaTheme="minorHAnsi" w:hAnsi="Arial" w:cs="Arial"/>
          <w:color w:val="0C3173"/>
          <w:sz w:val="24"/>
          <w:szCs w:val="24"/>
          <w:lang w:eastAsia="en-US"/>
        </w:rPr>
      </w:pPr>
    </w:p>
    <w:p w:rsidR="009E4C1F" w:rsidRPr="00AC6178" w:rsidRDefault="009E4C1F">
      <w:pPr>
        <w:spacing w:after="200" w:line="276" w:lineRule="auto"/>
        <w:rPr>
          <w:rFonts w:ascii="Arial" w:hAnsi="Arial" w:cs="Arial"/>
          <w:color w:val="0C3173"/>
          <w:sz w:val="24"/>
          <w:szCs w:val="24"/>
        </w:rPr>
      </w:pPr>
      <w:r w:rsidRPr="00AC6178">
        <w:rPr>
          <w:rFonts w:ascii="Arial" w:hAnsi="Arial" w:cs="Arial"/>
          <w:color w:val="0C3173"/>
          <w:sz w:val="24"/>
          <w:szCs w:val="24"/>
        </w:rPr>
        <w:br w:type="page"/>
      </w:r>
    </w:p>
    <w:p w:rsidR="00084FAA" w:rsidRPr="00AC6178" w:rsidRDefault="00084FAA" w:rsidP="009E4C1F">
      <w:pPr>
        <w:spacing w:before="120" w:after="120"/>
        <w:ind w:left="708"/>
        <w:jc w:val="both"/>
        <w:rPr>
          <w:rFonts w:ascii="Arial" w:hAnsi="Arial" w:cs="Arial"/>
          <w:color w:val="0C3173"/>
          <w:sz w:val="24"/>
          <w:szCs w:val="24"/>
        </w:rPr>
      </w:pPr>
      <w:r w:rsidRPr="00AC6178">
        <w:rPr>
          <w:rFonts w:ascii="Arial" w:hAnsi="Arial" w:cs="Arial"/>
          <w:color w:val="0C3173"/>
          <w:sz w:val="24"/>
          <w:szCs w:val="24"/>
        </w:rPr>
        <w:lastRenderedPageBreak/>
        <w:t>Die Internetseite finden Sie unter:</w:t>
      </w:r>
    </w:p>
    <w:p w:rsidR="00084FAA" w:rsidRPr="00AC6178" w:rsidRDefault="00084FAA" w:rsidP="00F84886">
      <w:pPr>
        <w:spacing w:before="120" w:after="120"/>
        <w:ind w:left="708"/>
        <w:jc w:val="center"/>
        <w:rPr>
          <w:rFonts w:ascii="Arial" w:hAnsi="Arial" w:cs="Arial"/>
          <w:color w:val="0C3173"/>
          <w:sz w:val="24"/>
          <w:szCs w:val="24"/>
        </w:rPr>
      </w:pPr>
    </w:p>
    <w:p w:rsidR="00084FAA" w:rsidRPr="00AC6178" w:rsidRDefault="00E82B1C" w:rsidP="00F84886">
      <w:pPr>
        <w:spacing w:before="120" w:after="120"/>
        <w:ind w:left="708"/>
        <w:jc w:val="center"/>
        <w:rPr>
          <w:rFonts w:ascii="Arial" w:hAnsi="Arial" w:cs="Arial"/>
          <w:color w:val="0C3173"/>
          <w:sz w:val="24"/>
          <w:szCs w:val="24"/>
        </w:rPr>
      </w:pPr>
      <w:hyperlink r:id="rId9" w:history="1">
        <w:r w:rsidR="00F84886" w:rsidRPr="00AC6178">
          <w:rPr>
            <w:rStyle w:val="Hyperlink"/>
            <w:rFonts w:ascii="Arial" w:hAnsi="Arial" w:cs="Arial"/>
            <w:color w:val="0C3173"/>
            <w:sz w:val="24"/>
            <w:szCs w:val="24"/>
          </w:rPr>
          <w:t>https://ec.europa.eu/tools/espd/filter?lang=de</w:t>
        </w:r>
      </w:hyperlink>
    </w:p>
    <w:p w:rsidR="00F84886" w:rsidRPr="00AC6178" w:rsidRDefault="00F84886" w:rsidP="009E4C1F">
      <w:pPr>
        <w:spacing w:before="120" w:after="120"/>
        <w:ind w:left="708"/>
        <w:jc w:val="both"/>
        <w:rPr>
          <w:rFonts w:ascii="Arial" w:hAnsi="Arial" w:cs="Arial"/>
          <w:color w:val="0C3173"/>
          <w:sz w:val="24"/>
          <w:szCs w:val="24"/>
        </w:rPr>
      </w:pPr>
    </w:p>
    <w:p w:rsidR="009E4C1F" w:rsidRPr="00AC6178" w:rsidRDefault="009E4C1F" w:rsidP="009E4C1F">
      <w:pPr>
        <w:spacing w:before="120" w:after="120"/>
        <w:ind w:left="708"/>
        <w:jc w:val="both"/>
        <w:rPr>
          <w:rFonts w:ascii="Arial" w:hAnsi="Arial" w:cs="Arial"/>
          <w:color w:val="0C3173"/>
          <w:sz w:val="24"/>
          <w:szCs w:val="24"/>
        </w:rPr>
      </w:pPr>
      <w:r w:rsidRPr="00AC6178">
        <w:rPr>
          <w:rFonts w:ascii="Arial" w:hAnsi="Arial" w:cs="Arial"/>
          <w:color w:val="0C3173"/>
          <w:sz w:val="24"/>
          <w:szCs w:val="24"/>
        </w:rPr>
        <w:t>Zur Erstellung der EEE gehen Sie bitte wie folgt vor:</w:t>
      </w:r>
    </w:p>
    <w:p w:rsidR="009E4C1F" w:rsidRPr="00AC6178" w:rsidRDefault="009E4C1F" w:rsidP="009E4C1F">
      <w:pPr>
        <w:spacing w:before="120" w:after="120"/>
        <w:ind w:left="708"/>
        <w:jc w:val="both"/>
        <w:rPr>
          <w:rFonts w:ascii="Arial" w:hAnsi="Arial" w:cs="Arial"/>
          <w:color w:val="0C3173"/>
          <w:sz w:val="24"/>
          <w:szCs w:val="24"/>
        </w:rPr>
      </w:pPr>
    </w:p>
    <w:p w:rsidR="00084FAA" w:rsidRPr="00AC6178" w:rsidRDefault="009E4C1F" w:rsidP="009E4C1F">
      <w:pPr>
        <w:spacing w:before="120" w:after="120"/>
        <w:jc w:val="center"/>
        <w:rPr>
          <w:rFonts w:ascii="Arial" w:hAnsi="Arial" w:cs="Arial"/>
          <w:color w:val="0C3173"/>
          <w:sz w:val="24"/>
          <w:szCs w:val="24"/>
        </w:rPr>
      </w:pPr>
      <w:r w:rsidRPr="00AC6178">
        <w:rPr>
          <w:rFonts w:ascii="Arial" w:hAnsi="Arial" w:cs="Arial"/>
          <w:noProof/>
          <w:color w:val="0C3173"/>
          <w:sz w:val="24"/>
          <w:szCs w:val="24"/>
        </w:rPr>
        <w:drawing>
          <wp:inline distT="0" distB="0" distL="0" distR="0" wp14:anchorId="1C0EF574" wp14:editId="04EB1951">
            <wp:extent cx="2799526" cy="1749778"/>
            <wp:effectExtent l="0" t="0" r="127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525" cy="175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C1F" w:rsidRPr="00AC6178" w:rsidRDefault="009E4C1F" w:rsidP="009E4C1F">
      <w:pPr>
        <w:spacing w:before="120" w:after="120"/>
        <w:jc w:val="center"/>
        <w:rPr>
          <w:rFonts w:ascii="Arial" w:hAnsi="Arial" w:cs="Arial"/>
          <w:color w:val="0C3173"/>
          <w:sz w:val="24"/>
          <w:szCs w:val="24"/>
        </w:rPr>
      </w:pPr>
    </w:p>
    <w:p w:rsidR="00084FAA" w:rsidRPr="00AC6178" w:rsidRDefault="00084FAA" w:rsidP="009E4C1F">
      <w:pPr>
        <w:pStyle w:val="Listenabsatz"/>
        <w:numPr>
          <w:ilvl w:val="0"/>
          <w:numId w:val="2"/>
        </w:numPr>
        <w:spacing w:before="120" w:after="120"/>
        <w:ind w:left="1068"/>
        <w:contextualSpacing/>
        <w:jc w:val="both"/>
        <w:rPr>
          <w:rFonts w:ascii="Arial" w:hAnsi="Arial" w:cs="Arial"/>
          <w:color w:val="0C3173"/>
          <w:sz w:val="24"/>
          <w:szCs w:val="24"/>
        </w:rPr>
      </w:pPr>
      <w:r w:rsidRPr="00AC6178">
        <w:rPr>
          <w:rFonts w:ascii="Arial" w:hAnsi="Arial" w:cs="Arial"/>
          <w:color w:val="0C3173"/>
          <w:sz w:val="24"/>
          <w:szCs w:val="24"/>
        </w:rPr>
        <w:t>Wählen Sie unter „Wer sind Sie?“ aus: „Ich bin ein Wirtschaftsteilnehmer“.</w:t>
      </w:r>
    </w:p>
    <w:p w:rsidR="00084FAA" w:rsidRPr="00AC6178" w:rsidRDefault="00084FAA" w:rsidP="009E4C1F">
      <w:pPr>
        <w:spacing w:before="120" w:after="120"/>
        <w:ind w:left="1056"/>
        <w:jc w:val="both"/>
        <w:rPr>
          <w:rFonts w:ascii="Arial" w:hAnsi="Arial" w:cs="Arial"/>
          <w:color w:val="0C3173"/>
          <w:sz w:val="24"/>
          <w:szCs w:val="24"/>
        </w:rPr>
      </w:pPr>
    </w:p>
    <w:p w:rsidR="00084FAA" w:rsidRPr="00AC6178" w:rsidRDefault="00084FAA" w:rsidP="009E4C1F">
      <w:pPr>
        <w:pStyle w:val="Listenabsatz"/>
        <w:numPr>
          <w:ilvl w:val="0"/>
          <w:numId w:val="2"/>
        </w:numPr>
        <w:spacing w:before="120" w:after="120"/>
        <w:ind w:left="1068"/>
        <w:contextualSpacing/>
        <w:jc w:val="both"/>
        <w:rPr>
          <w:rFonts w:ascii="Arial" w:hAnsi="Arial" w:cs="Arial"/>
          <w:color w:val="0C3173"/>
          <w:sz w:val="24"/>
          <w:szCs w:val="24"/>
        </w:rPr>
      </w:pPr>
      <w:r w:rsidRPr="00AC6178">
        <w:rPr>
          <w:rFonts w:ascii="Arial" w:hAnsi="Arial" w:cs="Arial"/>
          <w:color w:val="0C3173"/>
          <w:sz w:val="24"/>
          <w:szCs w:val="24"/>
        </w:rPr>
        <w:t xml:space="preserve">Wählen Sie unter „Was möchten Sie tun?“ aus: „Eine EEE importieren“. </w:t>
      </w:r>
    </w:p>
    <w:p w:rsidR="00084FAA" w:rsidRPr="00AC6178" w:rsidRDefault="00084FAA" w:rsidP="009E4C1F">
      <w:pPr>
        <w:spacing w:before="120" w:after="120"/>
        <w:ind w:left="1056"/>
        <w:jc w:val="both"/>
        <w:rPr>
          <w:rFonts w:ascii="Arial" w:hAnsi="Arial" w:cs="Arial"/>
          <w:color w:val="0C3173"/>
          <w:sz w:val="24"/>
          <w:szCs w:val="24"/>
        </w:rPr>
      </w:pPr>
    </w:p>
    <w:p w:rsidR="00084FAA" w:rsidRPr="00AC6178" w:rsidRDefault="00084FAA" w:rsidP="009E4C1F">
      <w:pPr>
        <w:pStyle w:val="Listenabsatz"/>
        <w:numPr>
          <w:ilvl w:val="0"/>
          <w:numId w:val="2"/>
        </w:numPr>
        <w:spacing w:before="120" w:after="120"/>
        <w:ind w:left="1068"/>
        <w:contextualSpacing/>
        <w:jc w:val="both"/>
        <w:rPr>
          <w:rFonts w:ascii="Arial" w:hAnsi="Arial" w:cs="Arial"/>
          <w:color w:val="0C3173"/>
          <w:sz w:val="24"/>
          <w:szCs w:val="24"/>
        </w:rPr>
      </w:pPr>
      <w:r w:rsidRPr="00AC6178">
        <w:rPr>
          <w:rFonts w:ascii="Arial" w:hAnsi="Arial" w:cs="Arial"/>
          <w:color w:val="0C3173"/>
          <w:sz w:val="24"/>
          <w:szCs w:val="24"/>
        </w:rPr>
        <w:t xml:space="preserve">Laden Sie sodann bei „Dokument hochladen“ unter Rückgriff auf die in </w:t>
      </w:r>
      <w:r w:rsidR="00F84886" w:rsidRPr="00AC6178">
        <w:rPr>
          <w:rFonts w:ascii="Arial" w:hAnsi="Arial" w:cs="Arial"/>
          <w:b/>
          <w:color w:val="0C3173"/>
          <w:sz w:val="24"/>
          <w:szCs w:val="24"/>
        </w:rPr>
        <w:t>Anlage 2</w:t>
      </w:r>
      <w:r w:rsidRPr="00AC6178">
        <w:rPr>
          <w:rFonts w:ascii="Arial" w:hAnsi="Arial" w:cs="Arial"/>
          <w:color w:val="0C3173"/>
          <w:sz w:val="24"/>
          <w:szCs w:val="24"/>
        </w:rPr>
        <w:t xml:space="preserve"> enthaltene XML-Datei die EEE hoch. Diese kann sodann über ein geführtes Menü ausgefüllt und ausgedruckt werden. </w:t>
      </w:r>
    </w:p>
    <w:p w:rsidR="00084FAA" w:rsidRPr="00AC6178" w:rsidRDefault="00084FAA" w:rsidP="009E4C1F">
      <w:pPr>
        <w:pStyle w:val="Listenabsatz"/>
        <w:spacing w:before="120" w:after="120"/>
        <w:ind w:left="1068"/>
        <w:jc w:val="both"/>
        <w:rPr>
          <w:rFonts w:ascii="Arial" w:hAnsi="Arial" w:cs="Arial"/>
          <w:color w:val="0C3173"/>
          <w:sz w:val="24"/>
          <w:szCs w:val="24"/>
        </w:rPr>
      </w:pPr>
    </w:p>
    <w:p w:rsidR="00084FAA" w:rsidRPr="00AC6178" w:rsidRDefault="00084FAA" w:rsidP="00F84886">
      <w:pPr>
        <w:pStyle w:val="Listenabsatz"/>
        <w:numPr>
          <w:ilvl w:val="0"/>
          <w:numId w:val="2"/>
        </w:numPr>
        <w:spacing w:before="120" w:after="120"/>
        <w:ind w:left="1068"/>
        <w:contextualSpacing/>
        <w:jc w:val="both"/>
        <w:rPr>
          <w:rFonts w:ascii="Arial" w:hAnsi="Arial" w:cs="Arial"/>
          <w:color w:val="0C3173"/>
          <w:sz w:val="24"/>
          <w:szCs w:val="24"/>
        </w:rPr>
      </w:pPr>
      <w:r w:rsidRPr="00AC6178">
        <w:rPr>
          <w:rFonts w:ascii="Arial" w:hAnsi="Arial" w:cs="Arial"/>
          <w:color w:val="0C3173"/>
          <w:sz w:val="24"/>
          <w:szCs w:val="24"/>
        </w:rPr>
        <w:t xml:space="preserve">Drucken Sie das vollständig ausgefüllte Formular aus und fügen Sie dieses </w:t>
      </w:r>
      <w:r w:rsidRPr="00AC6178">
        <w:rPr>
          <w:rFonts w:ascii="Arial" w:hAnsi="Arial" w:cs="Arial"/>
          <w:color w:val="0C3173"/>
          <w:sz w:val="24"/>
          <w:szCs w:val="24"/>
          <w:u w:val="single"/>
        </w:rPr>
        <w:t>unterzeichnet</w:t>
      </w:r>
      <w:r w:rsidRPr="00AC6178">
        <w:rPr>
          <w:rFonts w:ascii="Arial" w:hAnsi="Arial" w:cs="Arial"/>
          <w:color w:val="0C3173"/>
          <w:sz w:val="24"/>
          <w:szCs w:val="24"/>
        </w:rPr>
        <w:t xml:space="preserve"> Ihre</w:t>
      </w:r>
      <w:r w:rsidR="00F84886" w:rsidRPr="00AC6178">
        <w:rPr>
          <w:rFonts w:ascii="Arial" w:hAnsi="Arial" w:cs="Arial"/>
          <w:color w:val="0C3173"/>
          <w:sz w:val="24"/>
          <w:szCs w:val="24"/>
        </w:rPr>
        <w:t>m Teilnahmeantrag</w:t>
      </w:r>
      <w:r w:rsidRPr="00AC6178">
        <w:rPr>
          <w:rFonts w:ascii="Arial" w:hAnsi="Arial" w:cs="Arial"/>
          <w:color w:val="0C3173"/>
          <w:sz w:val="24"/>
          <w:szCs w:val="24"/>
        </w:rPr>
        <w:t xml:space="preserve"> bei.</w:t>
      </w:r>
    </w:p>
    <w:sectPr w:rsidR="00084FAA" w:rsidRPr="00AC6178" w:rsidSect="00084FA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AA" w:rsidRDefault="00084FAA" w:rsidP="00084FAA">
      <w:r>
        <w:separator/>
      </w:r>
    </w:p>
  </w:endnote>
  <w:endnote w:type="continuationSeparator" w:id="0">
    <w:p w:rsidR="00084FAA" w:rsidRDefault="00084FAA" w:rsidP="0008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8D" w:rsidRDefault="00CF1C8D" w:rsidP="00CF1C8D">
    <w:pPr>
      <w:pStyle w:val="Fuzeile"/>
      <w:pBdr>
        <w:bottom w:val="single" w:sz="12" w:space="1" w:color="auto"/>
      </w:pBdr>
      <w:rPr>
        <w:rFonts w:ascii="Arial" w:hAnsi="Arial" w:cs="Arial"/>
        <w:i/>
        <w:sz w:val="16"/>
        <w:szCs w:val="16"/>
      </w:rPr>
    </w:pPr>
  </w:p>
  <w:p w:rsidR="00084FAA" w:rsidRPr="00CF1C8D" w:rsidRDefault="00CF1C8D" w:rsidP="00CF1C8D">
    <w:pPr>
      <w:pStyle w:val="Fuzeile"/>
      <w:rPr>
        <w:rFonts w:cs="Arial"/>
        <w:i/>
        <w:sz w:val="12"/>
        <w:szCs w:val="12"/>
      </w:rPr>
    </w:pPr>
    <w:r w:rsidRPr="00285254">
      <w:rPr>
        <w:rFonts w:asciiTheme="minorHAnsi" w:hAnsiTheme="minorHAnsi" w:cstheme="minorBidi"/>
        <w:i/>
        <w:sz w:val="12"/>
        <w:szCs w:val="12"/>
      </w:rPr>
      <w:fldChar w:fldCharType="begin"/>
    </w:r>
    <w:r w:rsidRPr="00285254">
      <w:rPr>
        <w:i/>
        <w:sz w:val="12"/>
        <w:szCs w:val="12"/>
      </w:rPr>
      <w:instrText xml:space="preserve"> DATE   \* MERGEFORMAT </w:instrText>
    </w:r>
    <w:r w:rsidRPr="00285254">
      <w:rPr>
        <w:rFonts w:asciiTheme="minorHAnsi" w:hAnsiTheme="minorHAnsi" w:cstheme="minorBidi"/>
        <w:i/>
        <w:sz w:val="12"/>
        <w:szCs w:val="12"/>
      </w:rPr>
      <w:fldChar w:fldCharType="separate"/>
    </w:r>
    <w:r w:rsidR="00E82B1C" w:rsidRPr="00E82B1C">
      <w:rPr>
        <w:rFonts w:cs="Arial"/>
        <w:i/>
        <w:noProof/>
        <w:sz w:val="12"/>
        <w:szCs w:val="12"/>
      </w:rPr>
      <w:t>19.02.2018</w:t>
    </w:r>
    <w:r w:rsidRPr="00285254">
      <w:rPr>
        <w:rFonts w:ascii="Arial" w:hAnsi="Arial" w:cs="Arial"/>
        <w:i/>
        <w:noProof/>
        <w:sz w:val="12"/>
        <w:szCs w:val="12"/>
      </w:rPr>
      <w:fldChar w:fldCharType="end"/>
    </w:r>
    <w:r w:rsidRPr="00285254">
      <w:rPr>
        <w:rFonts w:ascii="Arial" w:hAnsi="Arial" w:cs="Arial"/>
        <w:i/>
        <w:sz w:val="12"/>
        <w:szCs w:val="12"/>
      </w:rPr>
      <w:tab/>
    </w:r>
    <w:r w:rsidRPr="00285254">
      <w:rPr>
        <w:rFonts w:asciiTheme="minorHAnsi" w:hAnsiTheme="minorHAnsi" w:cstheme="minorBidi"/>
        <w:i/>
        <w:sz w:val="12"/>
        <w:szCs w:val="12"/>
      </w:rPr>
      <w:fldChar w:fldCharType="begin"/>
    </w:r>
    <w:r w:rsidRPr="00285254">
      <w:rPr>
        <w:i/>
        <w:sz w:val="12"/>
        <w:szCs w:val="12"/>
      </w:rPr>
      <w:instrText xml:space="preserve"> FILENAME   \* MERGEFORMAT </w:instrText>
    </w:r>
    <w:r w:rsidRPr="00285254">
      <w:rPr>
        <w:rFonts w:asciiTheme="minorHAnsi" w:hAnsiTheme="minorHAnsi" w:cstheme="minorBidi"/>
        <w:i/>
        <w:sz w:val="12"/>
        <w:szCs w:val="12"/>
      </w:rPr>
      <w:fldChar w:fldCharType="separate"/>
    </w:r>
    <w:r w:rsidR="00644F3F" w:rsidRPr="00644F3F">
      <w:rPr>
        <w:rFonts w:cs="Arial"/>
        <w:i/>
        <w:noProof/>
        <w:sz w:val="12"/>
        <w:szCs w:val="12"/>
      </w:rPr>
      <w:t>Anlage</w:t>
    </w:r>
    <w:r w:rsidR="00644F3F">
      <w:rPr>
        <w:i/>
        <w:noProof/>
        <w:sz w:val="12"/>
        <w:szCs w:val="12"/>
      </w:rPr>
      <w:t xml:space="preserve"> 3 - Erläuterungen zur EEE</w:t>
    </w:r>
    <w:r w:rsidRPr="00285254">
      <w:rPr>
        <w:rFonts w:ascii="Arial" w:hAnsi="Arial" w:cs="Arial"/>
        <w:i/>
        <w:noProof/>
        <w:sz w:val="12"/>
        <w:szCs w:val="12"/>
      </w:rPr>
      <w:fldChar w:fldCharType="end"/>
    </w:r>
    <w:r w:rsidRPr="00285254">
      <w:rPr>
        <w:rFonts w:ascii="Arial" w:hAnsi="Arial" w:cs="Arial"/>
        <w:i/>
        <w:sz w:val="12"/>
        <w:szCs w:val="12"/>
      </w:rPr>
      <w:tab/>
      <w:t xml:space="preserve">Seite </w:t>
    </w:r>
    <w:r w:rsidRPr="00285254">
      <w:rPr>
        <w:rFonts w:ascii="Arial" w:hAnsi="Arial" w:cs="Arial"/>
        <w:i/>
        <w:sz w:val="12"/>
        <w:szCs w:val="12"/>
      </w:rPr>
      <w:fldChar w:fldCharType="begin"/>
    </w:r>
    <w:r w:rsidRPr="00285254">
      <w:rPr>
        <w:rFonts w:ascii="Arial" w:hAnsi="Arial" w:cs="Arial"/>
        <w:i/>
        <w:sz w:val="12"/>
        <w:szCs w:val="12"/>
      </w:rPr>
      <w:instrText xml:space="preserve"> PAGE  \* Arabic  \* MERGEFORMAT </w:instrText>
    </w:r>
    <w:r w:rsidRPr="00285254">
      <w:rPr>
        <w:rFonts w:ascii="Arial" w:hAnsi="Arial" w:cs="Arial"/>
        <w:i/>
        <w:sz w:val="12"/>
        <w:szCs w:val="12"/>
      </w:rPr>
      <w:fldChar w:fldCharType="separate"/>
    </w:r>
    <w:r w:rsidR="00E82B1C" w:rsidRPr="00E82B1C">
      <w:rPr>
        <w:rFonts w:asciiTheme="minorHAnsi" w:hAnsiTheme="minorHAnsi" w:cs="Arial"/>
        <w:i/>
        <w:noProof/>
        <w:sz w:val="12"/>
        <w:szCs w:val="12"/>
      </w:rPr>
      <w:t>2</w:t>
    </w:r>
    <w:r w:rsidRPr="00285254">
      <w:rPr>
        <w:rFonts w:ascii="Arial" w:hAnsi="Arial" w:cs="Arial"/>
        <w:i/>
        <w:sz w:val="12"/>
        <w:szCs w:val="12"/>
      </w:rPr>
      <w:fldChar w:fldCharType="end"/>
    </w:r>
    <w:r w:rsidRPr="00285254">
      <w:rPr>
        <w:rFonts w:ascii="Arial" w:hAnsi="Arial" w:cs="Arial"/>
        <w:i/>
        <w:sz w:val="12"/>
        <w:szCs w:val="12"/>
      </w:rPr>
      <w:t xml:space="preserve"> von </w:t>
    </w:r>
    <w:r w:rsidRPr="00285254">
      <w:rPr>
        <w:rFonts w:asciiTheme="minorHAnsi" w:hAnsiTheme="minorHAnsi" w:cstheme="minorBidi"/>
        <w:i/>
        <w:sz w:val="12"/>
        <w:szCs w:val="12"/>
      </w:rPr>
      <w:fldChar w:fldCharType="begin"/>
    </w:r>
    <w:r w:rsidRPr="00285254">
      <w:rPr>
        <w:i/>
        <w:sz w:val="12"/>
        <w:szCs w:val="12"/>
      </w:rPr>
      <w:instrText xml:space="preserve"> NUMPAGES   \* MERGEFORMAT </w:instrText>
    </w:r>
    <w:r w:rsidRPr="00285254">
      <w:rPr>
        <w:rFonts w:asciiTheme="minorHAnsi" w:hAnsiTheme="minorHAnsi" w:cstheme="minorBidi"/>
        <w:i/>
        <w:sz w:val="12"/>
        <w:szCs w:val="12"/>
      </w:rPr>
      <w:fldChar w:fldCharType="separate"/>
    </w:r>
    <w:r w:rsidR="00E82B1C" w:rsidRPr="00E82B1C">
      <w:rPr>
        <w:rFonts w:cs="Arial"/>
        <w:i/>
        <w:noProof/>
        <w:sz w:val="12"/>
        <w:szCs w:val="12"/>
      </w:rPr>
      <w:t>2</w:t>
    </w:r>
    <w:r w:rsidRPr="00285254">
      <w:rPr>
        <w:rFonts w:ascii="Arial" w:hAnsi="Arial" w:cs="Arial"/>
        <w:i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AA" w:rsidRDefault="00084FAA" w:rsidP="00084FAA">
      <w:r>
        <w:separator/>
      </w:r>
    </w:p>
  </w:footnote>
  <w:footnote w:type="continuationSeparator" w:id="0">
    <w:p w:rsidR="00084FAA" w:rsidRDefault="00084FAA" w:rsidP="0008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29C2"/>
    <w:multiLevelType w:val="hybridMultilevel"/>
    <w:tmpl w:val="79820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25B32"/>
    <w:multiLevelType w:val="hybridMultilevel"/>
    <w:tmpl w:val="919C8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KxjhNxOYZ45N5XIZXMcPQuP4MFNU9rJ19VqDMt/PXBxQQXBtlabZetKxZcwqibiNCGB7Uf0ufK8Itw7LATLTA==" w:salt="kwz4ZkDSF/ndCEEEV0CS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7273C8-4D09-43DB-98EF-21A58A4AE5AB}"/>
    <w:docVar w:name="dgnword-eventsink" w:val="217027472"/>
  </w:docVars>
  <w:rsids>
    <w:rsidRoot w:val="00084FAA"/>
    <w:rsid w:val="00084FAA"/>
    <w:rsid w:val="000A3F29"/>
    <w:rsid w:val="000E5C33"/>
    <w:rsid w:val="00183D34"/>
    <w:rsid w:val="005A7EAE"/>
    <w:rsid w:val="00644F3F"/>
    <w:rsid w:val="009856B2"/>
    <w:rsid w:val="009E4C1F"/>
    <w:rsid w:val="00AC6178"/>
    <w:rsid w:val="00AD465F"/>
    <w:rsid w:val="00CF1C8D"/>
    <w:rsid w:val="00E82B1C"/>
    <w:rsid w:val="00F84886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5975-08A3-48E2-BE69-75794E22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84F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84FA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F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FA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4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FA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084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4FA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1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ools/espd/filter?lang=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fg-berlin.eu/ausschreibungen-projektaufrufe/instrument-1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c.europa.eu/tools/espd/filter?lang=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ELODEMO</dc:creator>
  <cp:lastModifiedBy>EFG Sekretariat</cp:lastModifiedBy>
  <cp:revision>3</cp:revision>
  <cp:lastPrinted>2016-12-05T17:31:00Z</cp:lastPrinted>
  <dcterms:created xsi:type="dcterms:W3CDTF">2018-02-16T12:37:00Z</dcterms:created>
  <dcterms:modified xsi:type="dcterms:W3CDTF">2018-02-19T11:00:00Z</dcterms:modified>
</cp:coreProperties>
</file>